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E3" w:rsidRDefault="009B76E3" w:rsidP="00F31B2D">
      <w:r>
        <w:t>Na temelju članka 107. Zakona o odgoju i obrazovanju u osnovnoj i srednjoj školi („Narodne novine broj“ 87/08, 86/09, 92/10, 105/10, 90/11, 16/12, 86/12, 94/13,</w:t>
      </w:r>
      <w:r w:rsidR="005C0DC9">
        <w:t xml:space="preserve"> 152/14,  7/17,  68/18, 98/19, </w:t>
      </w:r>
      <w:r>
        <w:t>64/20</w:t>
      </w:r>
      <w:r w:rsidR="005C0DC9">
        <w:t xml:space="preserve"> i 151/22</w:t>
      </w:r>
      <w:r>
        <w:t xml:space="preserve">) i sukladno uvjetima projekta </w:t>
      </w:r>
      <w:r w:rsidR="00F31B2D">
        <w:t>„</w:t>
      </w:r>
      <w:r>
        <w:t xml:space="preserve">Prsten potpore </w:t>
      </w:r>
      <w:r w:rsidR="00F31B2D">
        <w:t xml:space="preserve">VI.“ </w:t>
      </w:r>
      <w:r w:rsidRPr="00D57926">
        <w:t>koji se financira sredstvima Europskog socijalnog fonda u okviru Operativnog programa "Učinkoviti</w:t>
      </w:r>
      <w:r>
        <w:t xml:space="preserve"> ljudski potencijali" 20</w:t>
      </w:r>
      <w:r w:rsidR="00F31B2D">
        <w:t>21</w:t>
      </w:r>
      <w:r>
        <w:t>-202</w:t>
      </w:r>
      <w:r w:rsidR="00F31B2D">
        <w:t>7</w:t>
      </w:r>
      <w:r>
        <w:t xml:space="preserve">, </w:t>
      </w:r>
      <w:r w:rsidR="008427AF">
        <w:t>Osnovna škola Sveta Nedelja</w:t>
      </w:r>
      <w:r w:rsidRPr="00586E80">
        <w:rPr>
          <w:i/>
          <w:iCs/>
        </w:rPr>
        <w:t xml:space="preserve"> </w:t>
      </w:r>
      <w:r>
        <w:t>objavljuje</w:t>
      </w:r>
    </w:p>
    <w:p w:rsidR="009B76E3" w:rsidRPr="00D57926" w:rsidRDefault="009B76E3" w:rsidP="009B76E3">
      <w:pPr>
        <w:jc w:val="both"/>
        <w:rPr>
          <w:rFonts w:ascii="Calibri" w:hAnsi="Calibri"/>
        </w:rPr>
      </w:pPr>
    </w:p>
    <w:p w:rsidR="009B76E3" w:rsidRPr="00D57926" w:rsidRDefault="009B76E3" w:rsidP="009B76E3">
      <w:pPr>
        <w:jc w:val="both"/>
        <w:rPr>
          <w:rFonts w:ascii="Calibri" w:hAnsi="Calibri"/>
        </w:rPr>
      </w:pPr>
    </w:p>
    <w:p w:rsidR="009B76E3" w:rsidRPr="000951D7" w:rsidRDefault="009B76E3" w:rsidP="009B76E3">
      <w:pPr>
        <w:jc w:val="center"/>
        <w:rPr>
          <w:rFonts w:ascii="Calibri" w:hAnsi="Calibri"/>
          <w:sz w:val="28"/>
        </w:rPr>
      </w:pPr>
      <w:r w:rsidRPr="000951D7">
        <w:rPr>
          <w:rFonts w:ascii="Calibri" w:hAnsi="Calibri"/>
          <w:b/>
          <w:sz w:val="28"/>
        </w:rPr>
        <w:t xml:space="preserve">NATJEČAJ </w:t>
      </w:r>
    </w:p>
    <w:p w:rsidR="009B76E3" w:rsidRDefault="009B76E3" w:rsidP="009B76E3">
      <w:pPr>
        <w:jc w:val="center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 xml:space="preserve">za zapošljavanje pomoćnika u nastavi </w:t>
      </w:r>
    </w:p>
    <w:p w:rsidR="009B76E3" w:rsidRDefault="009B76E3" w:rsidP="009B76E3">
      <w:pPr>
        <w:jc w:val="center"/>
        <w:rPr>
          <w:rFonts w:ascii="Calibri" w:hAnsi="Calibri"/>
          <w:b/>
        </w:rPr>
      </w:pPr>
    </w:p>
    <w:p w:rsidR="009B76E3" w:rsidRDefault="009B76E3" w:rsidP="009B76E3">
      <w:pPr>
        <w:jc w:val="both"/>
        <w:rPr>
          <w:rFonts w:ascii="Calibri" w:hAnsi="Calibri"/>
          <w:b/>
        </w:rPr>
      </w:pPr>
    </w:p>
    <w:p w:rsidR="009B76E3" w:rsidRDefault="009B76E3" w:rsidP="009B76E3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CILJ PROJEKTA</w:t>
      </w:r>
    </w:p>
    <w:p w:rsidR="009B76E3" w:rsidRPr="00D57926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Projektom je predviđen odabir, edukacija i zapošljavanje osoba na poslovima pomoćnika u nastavi </w:t>
      </w:r>
      <w:r>
        <w:rPr>
          <w:rFonts w:ascii="Calibri" w:hAnsi="Calibri"/>
        </w:rPr>
        <w:t>za učenike</w:t>
      </w:r>
      <w:r w:rsidRPr="00D57926">
        <w:rPr>
          <w:rFonts w:ascii="Calibri" w:hAnsi="Calibri"/>
        </w:rPr>
        <w:t xml:space="preserve"> s teškoćama</w:t>
      </w:r>
      <w:r>
        <w:rPr>
          <w:rFonts w:ascii="Calibri" w:hAnsi="Calibri"/>
        </w:rPr>
        <w:t xml:space="preserve"> u razvoju</w:t>
      </w:r>
      <w:r w:rsidRPr="00D57926">
        <w:rPr>
          <w:rFonts w:ascii="Calibri" w:hAnsi="Calibri"/>
        </w:rPr>
        <w:t xml:space="preserve"> radi postizanja boljih obrazovnih postignuća, uspješnije socijalizacije i emocionalnog funkcioniranja učenika.</w:t>
      </w:r>
    </w:p>
    <w:p w:rsidR="009B76E3" w:rsidRPr="00D57926" w:rsidRDefault="009B76E3" w:rsidP="009B76E3">
      <w:pPr>
        <w:jc w:val="both"/>
        <w:rPr>
          <w:rFonts w:ascii="Calibri" w:hAnsi="Calibri"/>
        </w:rPr>
      </w:pPr>
    </w:p>
    <w:p w:rsidR="009B76E3" w:rsidRPr="00D57926" w:rsidRDefault="009B76E3" w:rsidP="009B76E3">
      <w:pPr>
        <w:jc w:val="both"/>
        <w:rPr>
          <w:rFonts w:ascii="Calibri" w:hAnsi="Calibri"/>
          <w:b/>
        </w:rPr>
      </w:pPr>
      <w:r w:rsidRPr="00D57926">
        <w:rPr>
          <w:rFonts w:ascii="Calibri" w:hAnsi="Calibri"/>
          <w:b/>
        </w:rPr>
        <w:t>POMOĆNICI U NASTAVI</w:t>
      </w:r>
    </w:p>
    <w:p w:rsidR="009B76E3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Broj traženih osoba: </w:t>
      </w:r>
      <w:r>
        <w:rPr>
          <w:rFonts w:ascii="Calibri" w:hAnsi="Calibri"/>
        </w:rPr>
        <w:tab/>
      </w:r>
      <w:r w:rsidR="000C2011">
        <w:rPr>
          <w:rFonts w:ascii="Calibri" w:hAnsi="Calibri"/>
          <w:u w:val="single"/>
        </w:rPr>
        <w:t>1</w:t>
      </w:r>
      <w:r w:rsidRPr="00EA0CB9">
        <w:rPr>
          <w:rFonts w:ascii="Calibri" w:hAnsi="Calibri"/>
          <w:u w:val="single"/>
        </w:rPr>
        <w:t xml:space="preserve"> </w:t>
      </w:r>
      <w:r w:rsidRPr="00D57926">
        <w:rPr>
          <w:rFonts w:ascii="Calibri" w:hAnsi="Calibri"/>
        </w:rPr>
        <w:t>pomoćnik u nastavi</w:t>
      </w:r>
      <w:r>
        <w:rPr>
          <w:rFonts w:ascii="Calibri" w:hAnsi="Calibri"/>
        </w:rPr>
        <w:t xml:space="preserve"> nepuno radno vrijeme </w:t>
      </w:r>
      <w:r w:rsidR="00675A98">
        <w:rPr>
          <w:rFonts w:ascii="Calibri" w:hAnsi="Calibri"/>
        </w:rPr>
        <w:t>od 2</w:t>
      </w:r>
      <w:r w:rsidR="000C2011">
        <w:rPr>
          <w:rFonts w:ascii="Calibri" w:hAnsi="Calibri"/>
        </w:rPr>
        <w:t>0</w:t>
      </w:r>
      <w:r w:rsidR="00675A98">
        <w:rPr>
          <w:rFonts w:ascii="Calibri" w:hAnsi="Calibri"/>
        </w:rPr>
        <w:t xml:space="preserve"> </w:t>
      </w:r>
      <w:r>
        <w:rPr>
          <w:rFonts w:ascii="Calibri" w:hAnsi="Calibri"/>
        </w:rPr>
        <w:t>sati tjedno</w:t>
      </w:r>
    </w:p>
    <w:p w:rsidR="009B76E3" w:rsidRPr="00027EF4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Mjesto rada: </w:t>
      </w:r>
      <w:r w:rsidR="005C0DC9">
        <w:rPr>
          <w:rFonts w:ascii="Calibri" w:hAnsi="Calibri"/>
          <w:u w:val="single"/>
        </w:rPr>
        <w:t>matična i područne škole</w:t>
      </w:r>
      <w:r w:rsidR="000C2011">
        <w:rPr>
          <w:rFonts w:ascii="Calibri" w:hAnsi="Calibri"/>
        </w:rPr>
        <w:t xml:space="preserve"> </w:t>
      </w:r>
    </w:p>
    <w:p w:rsidR="009B76E3" w:rsidRPr="00D57926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Vrsta ugovora: ugovor o radu na određeno vrijeme za nastavnu </w:t>
      </w:r>
      <w:r w:rsidRPr="00C83F7A">
        <w:rPr>
          <w:rFonts w:ascii="Calibri" w:hAnsi="Calibri"/>
        </w:rPr>
        <w:t xml:space="preserve">godinu </w:t>
      </w:r>
      <w:r>
        <w:rPr>
          <w:rFonts w:ascii="Calibri" w:hAnsi="Calibri"/>
        </w:rPr>
        <w:t>202</w:t>
      </w:r>
      <w:r w:rsidR="005C0DC9">
        <w:rPr>
          <w:rFonts w:ascii="Calibri" w:hAnsi="Calibri"/>
        </w:rPr>
        <w:t>3.</w:t>
      </w:r>
      <w:r>
        <w:rPr>
          <w:rFonts w:ascii="Calibri" w:hAnsi="Calibri"/>
        </w:rPr>
        <w:t>/202</w:t>
      </w:r>
      <w:r w:rsidR="005C0DC9">
        <w:rPr>
          <w:rFonts w:ascii="Calibri" w:hAnsi="Calibri"/>
        </w:rPr>
        <w:t>4.</w:t>
      </w:r>
    </w:p>
    <w:p w:rsidR="009B76E3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Prijevoz: </w:t>
      </w:r>
      <w:r w:rsidR="005C0DC9">
        <w:rPr>
          <w:rFonts w:ascii="Calibri" w:hAnsi="Calibri"/>
        </w:rPr>
        <w:t>u skladu s propisima za zaposlene u osnovnim i srednjim školama</w:t>
      </w:r>
    </w:p>
    <w:p w:rsidR="005C0DC9" w:rsidRPr="00D57926" w:rsidRDefault="005C0DC9" w:rsidP="009B76E3">
      <w:pPr>
        <w:jc w:val="both"/>
        <w:rPr>
          <w:rFonts w:ascii="Calibri" w:hAnsi="Calibri"/>
        </w:rPr>
      </w:pPr>
      <w:r>
        <w:rPr>
          <w:rFonts w:ascii="Calibri" w:hAnsi="Calibri"/>
        </w:rPr>
        <w:t>Probni rok: 30 dana</w:t>
      </w:r>
    </w:p>
    <w:p w:rsidR="009B76E3" w:rsidRPr="00D57926" w:rsidRDefault="009B76E3" w:rsidP="009B76E3">
      <w:pPr>
        <w:rPr>
          <w:rFonts w:ascii="Calibri" w:hAnsi="Calibri"/>
        </w:rPr>
      </w:pPr>
    </w:p>
    <w:p w:rsidR="009B76E3" w:rsidRDefault="009B76E3" w:rsidP="009B76E3">
      <w:pPr>
        <w:rPr>
          <w:rFonts w:ascii="Calibri" w:eastAsia="Calibri" w:hAnsi="Calibri" w:cs="Times New Roman"/>
          <w:b/>
        </w:rPr>
      </w:pPr>
      <w:r w:rsidRPr="00A93693">
        <w:rPr>
          <w:rFonts w:ascii="Calibri" w:eastAsia="Calibri" w:hAnsi="Calibri" w:cs="Times New Roman"/>
          <w:b/>
        </w:rPr>
        <w:t>UVJETI</w:t>
      </w:r>
    </w:p>
    <w:p w:rsidR="005C0DC9" w:rsidRDefault="005C0DC9" w:rsidP="005C0DC9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 Završena najmanje četverogodišnja srednja škola sukladno članku 8. stavak 1. i 2. Pravilnika o pomoćnicima u nastavi i stručnim komunikacijskim posrednicima („Narodne novine“ br. 102/18, 59/19 i 22/20) </w:t>
      </w:r>
    </w:p>
    <w:p w:rsidR="005C0DC9" w:rsidRDefault="005C0DC9" w:rsidP="005C0DC9">
      <w:pPr>
        <w:pStyle w:val="Default"/>
        <w:numPr>
          <w:ilvl w:val="0"/>
          <w:numId w:val="3"/>
        </w:numPr>
        <w:spacing w:after="27"/>
        <w:rPr>
          <w:sz w:val="22"/>
          <w:szCs w:val="22"/>
        </w:rPr>
      </w:pPr>
      <w:r>
        <w:rPr>
          <w:sz w:val="22"/>
          <w:szCs w:val="22"/>
        </w:rPr>
        <w:t xml:space="preserve"> Nepostojanje zapreka za zasnivanje radnog odnosa u školskoj ustanovi iz članka 106. Zakona o odgoju i obrazovanju u osnovnoj i srednjoj školi („Narodne novine broj“ 87/08, 86/09, 92/10, 105/10, 90/11, 16/12, 86/12, 94/13, 152/14, 7/17, 68/18, 98/19, 64/20 i 151/22) </w:t>
      </w:r>
    </w:p>
    <w:p w:rsidR="005C0DC9" w:rsidRDefault="005C0DC9" w:rsidP="005C0DC9">
      <w:pPr>
        <w:pStyle w:val="Defaul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 punoljetnost </w:t>
      </w:r>
    </w:p>
    <w:p w:rsidR="005C0DC9" w:rsidRDefault="005C0DC9" w:rsidP="005C0DC9">
      <w:pPr>
        <w:pStyle w:val="Default"/>
        <w:rPr>
          <w:sz w:val="22"/>
          <w:szCs w:val="22"/>
        </w:rPr>
      </w:pPr>
    </w:p>
    <w:p w:rsidR="005C0DC9" w:rsidRPr="005C0DC9" w:rsidRDefault="005C0DC9" w:rsidP="005C0DC9">
      <w:pPr>
        <w:pStyle w:val="Default"/>
        <w:rPr>
          <w:b/>
          <w:sz w:val="22"/>
          <w:szCs w:val="22"/>
        </w:rPr>
      </w:pPr>
      <w:r w:rsidRPr="005C0DC9">
        <w:rPr>
          <w:b/>
          <w:sz w:val="22"/>
          <w:szCs w:val="22"/>
        </w:rPr>
        <w:t xml:space="preserve">POŽELJNO: </w:t>
      </w:r>
    </w:p>
    <w:p w:rsidR="005C0DC9" w:rsidRDefault="005C0DC9" w:rsidP="005C0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 </w:t>
      </w:r>
    </w:p>
    <w:p w:rsidR="005C0DC9" w:rsidRDefault="005C0DC9" w:rsidP="005C0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Osnovna razina znanja stranog jezika (engleski jezik, njemački jezik); iskustvo u neposrednom radu s djecom s teškoćama u razvoju; iskustvo u volontiranju. </w:t>
      </w:r>
    </w:p>
    <w:p w:rsidR="00027EF4" w:rsidRDefault="00027EF4" w:rsidP="005C0DC9">
      <w:pPr>
        <w:pStyle w:val="Default"/>
        <w:rPr>
          <w:sz w:val="22"/>
          <w:szCs w:val="22"/>
        </w:rPr>
      </w:pPr>
    </w:p>
    <w:p w:rsidR="005C0DC9" w:rsidRDefault="005C0DC9" w:rsidP="005C0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Na Javni poziv mogu se ravnopravno javiti kandidati oba spola. </w:t>
      </w:r>
    </w:p>
    <w:p w:rsidR="00027EF4" w:rsidRDefault="00027EF4" w:rsidP="005C0DC9">
      <w:pPr>
        <w:pStyle w:val="Default"/>
        <w:rPr>
          <w:sz w:val="22"/>
          <w:szCs w:val="22"/>
        </w:rPr>
      </w:pPr>
    </w:p>
    <w:p w:rsidR="005C0DC9" w:rsidRDefault="005C0DC9" w:rsidP="005C0DC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Pomoćnik u nastavi ne smije biti roditelj/skrbnik niti drugi član uže obitelji učenika kojem se pruža potpora. </w:t>
      </w:r>
    </w:p>
    <w:p w:rsidR="005C0DC9" w:rsidRDefault="005C0DC9" w:rsidP="005C0DC9">
      <w:pPr>
        <w:pStyle w:val="Default"/>
        <w:rPr>
          <w:sz w:val="22"/>
          <w:szCs w:val="22"/>
        </w:rPr>
      </w:pPr>
    </w:p>
    <w:p w:rsidR="005C0DC9" w:rsidRPr="005C0DC9" w:rsidRDefault="005C0DC9" w:rsidP="005C0DC9">
      <w:pPr>
        <w:autoSpaceDE w:val="0"/>
        <w:autoSpaceDN w:val="0"/>
        <w:adjustRightInd w:val="0"/>
        <w:rPr>
          <w:rFonts w:ascii="Calibri" w:hAnsi="Calibri" w:cs="Calibri"/>
          <w:b/>
          <w:color w:val="000000"/>
        </w:rPr>
      </w:pPr>
      <w:r w:rsidRPr="005C0DC9">
        <w:rPr>
          <w:rFonts w:ascii="Calibri" w:hAnsi="Calibri" w:cs="Calibri"/>
          <w:b/>
          <w:color w:val="000000"/>
        </w:rPr>
        <w:t xml:space="preserve">OPIS POSLOVA: </w:t>
      </w:r>
    </w:p>
    <w:p w:rsidR="005C0DC9" w:rsidRPr="005C0DC9" w:rsidRDefault="005C0DC9" w:rsidP="005C0DC9">
      <w:pPr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alibri" w:hAnsi="Calibri" w:cs="Calibri"/>
          <w:color w:val="000000"/>
        </w:rPr>
      </w:pPr>
      <w:r w:rsidRPr="005C0DC9">
        <w:rPr>
          <w:rFonts w:ascii="Calibri" w:hAnsi="Calibri" w:cs="Calibri"/>
          <w:color w:val="000000"/>
        </w:rPr>
        <w:t xml:space="preserve"> Pomoćnik u nastavi (PUN) – potpora u komunikaciji i socijalnoj uključenosti, pomoć u kretanju, potpora pri uzimanju hrane i pića, potpora u obavljanju higijenskih potreba (samo u slučaju nepostojanja adekvatne medicinske/</w:t>
      </w:r>
      <w:proofErr w:type="spellStart"/>
      <w:r w:rsidRPr="005C0DC9">
        <w:rPr>
          <w:rFonts w:ascii="Calibri" w:hAnsi="Calibri" w:cs="Calibri"/>
          <w:color w:val="000000"/>
        </w:rPr>
        <w:t>njegovateljske</w:t>
      </w:r>
      <w:proofErr w:type="spellEnd"/>
      <w:r w:rsidRPr="005C0DC9">
        <w:rPr>
          <w:rFonts w:ascii="Calibri" w:hAnsi="Calibri" w:cs="Calibri"/>
          <w:color w:val="000000"/>
        </w:rPr>
        <w:t xml:space="preserve"> pomoći za obavljanje tih potreba), potpora u obavljanju školskih aktivnosti i zadataka, suradnja s radnicima škole, roditeljima/starateljima te vršnjacima u razredu radi osiguravanja razmjene informacija potrebnih za praćenje i unapređivanje rada s učenikom </w:t>
      </w:r>
    </w:p>
    <w:p w:rsidR="005C0DC9" w:rsidRPr="005C0DC9" w:rsidRDefault="005C0DC9" w:rsidP="005C0DC9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B76E3" w:rsidRPr="00A93693" w:rsidRDefault="009B76E3" w:rsidP="009B76E3">
      <w:pPr>
        <w:rPr>
          <w:rFonts w:ascii="Calibri" w:eastAsia="Calibri" w:hAnsi="Calibri" w:cs="Times New Roman"/>
        </w:rPr>
      </w:pPr>
    </w:p>
    <w:p w:rsidR="009B76E3" w:rsidRPr="00D57926" w:rsidRDefault="009B76E3" w:rsidP="009B76E3">
      <w:pPr>
        <w:rPr>
          <w:rFonts w:ascii="Calibri" w:hAnsi="Calibri"/>
        </w:rPr>
      </w:pP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Pr="00D57926" w:rsidRDefault="009B76E3" w:rsidP="009B76E3">
      <w:pPr>
        <w:rPr>
          <w:rFonts w:ascii="Calibri" w:hAnsi="Calibri"/>
          <w:b/>
        </w:rPr>
      </w:pPr>
      <w:r w:rsidRPr="00D57926">
        <w:rPr>
          <w:rFonts w:ascii="Calibri" w:hAnsi="Calibri"/>
          <w:b/>
        </w:rPr>
        <w:t>DODATNA ZNANJA I VJEŠTINE</w:t>
      </w:r>
    </w:p>
    <w:p w:rsidR="009B76E3" w:rsidRPr="00D57926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Poštivanje različitosti, afinitet prema djeci s teškoćama u razvoju, otvorenost, odgovornost, fleksibilnost, razvijene komunikacijske vještine, podjednaka sklonost individualnom i timskom radu, točnost u izvršavanju poslova, organiziranost, emocionalna stabilnost i dosljednost.</w:t>
      </w:r>
    </w:p>
    <w:p w:rsidR="009B76E3" w:rsidRPr="00D57926" w:rsidRDefault="009B76E3" w:rsidP="009B76E3">
      <w:pPr>
        <w:rPr>
          <w:rFonts w:ascii="Calibri" w:hAnsi="Calibri"/>
        </w:rPr>
      </w:pP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Pr="007F6650" w:rsidRDefault="009B76E3" w:rsidP="009B76E3">
      <w:pPr>
        <w:jc w:val="both"/>
        <w:rPr>
          <w:rFonts w:ascii="Calibri" w:hAnsi="Calibri"/>
          <w:b/>
        </w:rPr>
      </w:pPr>
      <w:r w:rsidRPr="007F6650">
        <w:rPr>
          <w:rFonts w:ascii="Calibri" w:hAnsi="Calibri"/>
          <w:b/>
        </w:rPr>
        <w:t>PRIJAVA NA NATJEČAJ</w:t>
      </w:r>
    </w:p>
    <w:p w:rsidR="009B76E3" w:rsidRDefault="009B76E3" w:rsidP="009B76E3">
      <w:pPr>
        <w:jc w:val="both"/>
        <w:rPr>
          <w:rFonts w:ascii="Calibri" w:hAnsi="Calibri"/>
        </w:rPr>
      </w:pPr>
      <w:r>
        <w:rPr>
          <w:rFonts w:ascii="Calibri" w:hAnsi="Calibri"/>
        </w:rPr>
        <w:t>Uz prijavu na natječaj kandidati trebaju priložiti:</w:t>
      </w:r>
    </w:p>
    <w:p w:rsidR="00027EF4" w:rsidRP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• Životopis</w:t>
      </w:r>
    </w:p>
    <w:p w:rsidR="00027EF4" w:rsidRP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• Dokaz o stručnoj spremi (neovjerena preslika)</w:t>
      </w:r>
    </w:p>
    <w:p w:rsidR="00027EF4" w:rsidRP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• Dokaz o prebivalištu (neovjerena preslika osobne iskaznice ili uvjerenja o prebivalištu)</w:t>
      </w:r>
    </w:p>
    <w:p w:rsid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 xml:space="preserve">• Dokaz da se ne vodi kazneni i istražni postupak (neovjerena preslika uvjerenja o nekažnjavanju – ne starije od 60 dana od dana objave </w:t>
      </w:r>
      <w:r>
        <w:rPr>
          <w:rFonts w:ascii="Calibri" w:hAnsi="Calibri"/>
        </w:rPr>
        <w:t>natječaja</w:t>
      </w:r>
      <w:r w:rsidRPr="00027EF4">
        <w:rPr>
          <w:rFonts w:ascii="Calibri" w:hAnsi="Calibri"/>
        </w:rPr>
        <w:t>)</w:t>
      </w:r>
    </w:p>
    <w:p w:rsidR="00C0221C" w:rsidRPr="00027EF4" w:rsidRDefault="00C0221C" w:rsidP="00027EF4">
      <w:pPr>
        <w:jc w:val="both"/>
        <w:rPr>
          <w:rFonts w:ascii="Calibri" w:hAnsi="Calibri"/>
        </w:rPr>
      </w:pPr>
    </w:p>
    <w:p w:rsid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Kandidat koji ostvaruje pravo prednosti pri zapošljavanju prema posebnim propisima du</w:t>
      </w:r>
      <w:r w:rsidR="00C0221C">
        <w:rPr>
          <w:rFonts w:ascii="Calibri" w:hAnsi="Calibri"/>
        </w:rPr>
        <w:t xml:space="preserve">žan je u prijavi na natječaj </w:t>
      </w:r>
      <w:r w:rsidRPr="00027EF4">
        <w:rPr>
          <w:rFonts w:ascii="Calibri" w:hAnsi="Calibri"/>
        </w:rPr>
        <w:t>pozvati se na to pravo i ima prednost u odnosu na ostale kandidate samo pod jednakim uvjetima.</w:t>
      </w:r>
    </w:p>
    <w:p w:rsidR="00C0221C" w:rsidRPr="00027EF4" w:rsidRDefault="00C0221C" w:rsidP="00027EF4">
      <w:pPr>
        <w:jc w:val="both"/>
        <w:rPr>
          <w:rFonts w:ascii="Calibri" w:hAnsi="Calibri"/>
        </w:rPr>
      </w:pPr>
    </w:p>
    <w:p w:rsidR="00C0221C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Kandidat koji se poziva na pravo prednosti pri zapošljavanju prema članku 101. Zakona o hrvatskim braniteljima iz Domovinskog rata i članovima njihovih obitelji („Narodne novine“ broj 121/17, 98/19 i 84/21), članku 48. f Zakona o zaštiti vojnih i civilnih invalida rata („Narodne novine“ broj 33/92, 57/92, 77/92, 27/93, 58/93, 2/94, 76/94, 108/95, 108/96, 82/01, 103/03, 148/13 i 98/19) i članku 47. Zakona o civilnim stradalnicima iz Domovinskog rata („Narodne novine“ broj 157/13, 152/14, 39/18 i 32/20), dužan je u prijavi na Javni poziv priložiti dokaze o ostvarivanju prava prednosti pri zapošljavanju (</w:t>
      </w:r>
      <w:hyperlink r:id="rId6" w:history="1">
        <w:r w:rsidR="00C0221C" w:rsidRPr="006B03A7">
          <w:rPr>
            <w:rStyle w:val="Hiperveza"/>
            <w:rFonts w:ascii="Calibri" w:hAnsi="Calibri"/>
          </w:rPr>
          <w:t>https://branitelji.gov.hr/zaposljavanje-843/843</w:t>
        </w:r>
      </w:hyperlink>
      <w:r w:rsidRPr="00027EF4">
        <w:rPr>
          <w:rFonts w:ascii="Calibri" w:hAnsi="Calibri"/>
        </w:rPr>
        <w:t xml:space="preserve">) </w:t>
      </w:r>
    </w:p>
    <w:p w:rsid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Kandidat koji se poziva na pravo prednosti pri zapošljavanju sukladno članku 48.f Zakona o zaštiti vojnih i civilnih invalida rata, uz prijavu na Javni natječaj dužan je, osim dokaza o ispunjavanju traženih uvjeta, priložiti i rješenje, odnosno potvrdu iz koje je vidljivo spomenuto pravo.</w:t>
      </w:r>
    </w:p>
    <w:p w:rsidR="00C0221C" w:rsidRPr="00027EF4" w:rsidRDefault="00C0221C" w:rsidP="00027EF4">
      <w:pPr>
        <w:jc w:val="both"/>
        <w:rPr>
          <w:rFonts w:ascii="Calibri" w:hAnsi="Calibri"/>
        </w:rPr>
      </w:pPr>
    </w:p>
    <w:p w:rsid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Kandidat koji se poziva na pravo prednosti pri zapošljavanju sukladno članku 9. Zakona o profesionalnoj rehabilitaciji i zapošljavanju osoba s invaliditetom, uz prijavu na Javni natječaj dužan je, osim dokaza o ispunjavanju traženih uvjeta, priložiti i dokaz o utvrđenom statusu osobe s invaliditetom.</w:t>
      </w:r>
    </w:p>
    <w:p w:rsidR="00C0221C" w:rsidRPr="00027EF4" w:rsidRDefault="00C0221C" w:rsidP="00027EF4">
      <w:pPr>
        <w:jc w:val="both"/>
        <w:rPr>
          <w:rFonts w:ascii="Calibri" w:hAnsi="Calibri"/>
        </w:rPr>
      </w:pPr>
    </w:p>
    <w:p w:rsidR="00027EF4" w:rsidRPr="00027EF4" w:rsidRDefault="00027EF4" w:rsidP="00027EF4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Osnovna škola Sveta Nedelja </w:t>
      </w:r>
      <w:r w:rsidRPr="00027EF4">
        <w:rPr>
          <w:rFonts w:ascii="Calibri" w:hAnsi="Calibri"/>
        </w:rPr>
        <w:t>zadržava pravo uvida u originale dokumen</w:t>
      </w:r>
      <w:r>
        <w:rPr>
          <w:rFonts w:ascii="Calibri" w:hAnsi="Calibri"/>
        </w:rPr>
        <w:t>a</w:t>
      </w:r>
      <w:r w:rsidRPr="00027EF4">
        <w:rPr>
          <w:rFonts w:ascii="Calibri" w:hAnsi="Calibri"/>
        </w:rPr>
        <w:t>ta.</w:t>
      </w:r>
    </w:p>
    <w:p w:rsidR="00027EF4" w:rsidRDefault="00027EF4" w:rsidP="00027EF4">
      <w:pPr>
        <w:jc w:val="both"/>
        <w:rPr>
          <w:rFonts w:ascii="Calibri" w:hAnsi="Calibri"/>
        </w:rPr>
      </w:pPr>
    </w:p>
    <w:p w:rsidR="00027EF4" w:rsidRP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Prijave se podnose preporučenom poštom na adresu:</w:t>
      </w:r>
    </w:p>
    <w:p w:rsidR="00027EF4" w:rsidRPr="00C0221C" w:rsidRDefault="00027EF4" w:rsidP="00027EF4">
      <w:pPr>
        <w:jc w:val="both"/>
        <w:rPr>
          <w:rFonts w:ascii="Calibri" w:hAnsi="Calibri"/>
          <w:b/>
        </w:rPr>
      </w:pPr>
      <w:r w:rsidRPr="00C0221C">
        <w:rPr>
          <w:rFonts w:ascii="Calibri" w:hAnsi="Calibri"/>
          <w:b/>
        </w:rPr>
        <w:t>Osnovna škola Sveta Nedelja</w:t>
      </w:r>
    </w:p>
    <w:p w:rsidR="00027EF4" w:rsidRPr="00C0221C" w:rsidRDefault="00027EF4" w:rsidP="00027EF4">
      <w:pPr>
        <w:jc w:val="both"/>
        <w:rPr>
          <w:rFonts w:ascii="Calibri" w:hAnsi="Calibri"/>
          <w:b/>
        </w:rPr>
      </w:pPr>
      <w:proofErr w:type="spellStart"/>
      <w:r w:rsidRPr="00C0221C">
        <w:rPr>
          <w:rFonts w:ascii="Calibri" w:hAnsi="Calibri"/>
          <w:b/>
        </w:rPr>
        <w:t>Svetonedeljska</w:t>
      </w:r>
      <w:proofErr w:type="spellEnd"/>
      <w:r w:rsidRPr="00C0221C">
        <w:rPr>
          <w:rFonts w:ascii="Calibri" w:hAnsi="Calibri"/>
          <w:b/>
        </w:rPr>
        <w:t xml:space="preserve"> 21</w:t>
      </w:r>
    </w:p>
    <w:p w:rsidR="00027EF4" w:rsidRPr="00C0221C" w:rsidRDefault="00027EF4" w:rsidP="00027EF4">
      <w:pPr>
        <w:jc w:val="both"/>
        <w:rPr>
          <w:rFonts w:ascii="Calibri" w:hAnsi="Calibri"/>
          <w:b/>
        </w:rPr>
      </w:pPr>
      <w:r w:rsidRPr="00C0221C">
        <w:rPr>
          <w:rFonts w:ascii="Calibri" w:hAnsi="Calibri"/>
          <w:b/>
        </w:rPr>
        <w:t>10431 Sveta Nedelja</w:t>
      </w:r>
    </w:p>
    <w:p w:rsidR="00027EF4" w:rsidRDefault="00027EF4" w:rsidP="00027EF4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ili predaju</w:t>
      </w:r>
      <w:r>
        <w:rPr>
          <w:rFonts w:ascii="Calibri" w:hAnsi="Calibri"/>
        </w:rPr>
        <w:t xml:space="preserve"> osobno u tajništvo Škole</w:t>
      </w: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Default="009B76E3" w:rsidP="009B76E3">
      <w:pPr>
        <w:jc w:val="both"/>
        <w:rPr>
          <w:rFonts w:ascii="Calibri" w:hAnsi="Calibri"/>
        </w:rPr>
      </w:pPr>
      <w:r>
        <w:rPr>
          <w:rFonts w:ascii="Calibri" w:hAnsi="Calibri"/>
        </w:rPr>
        <w:t>U prijavi obavezno navesti adresu stanovanja, kontakt broj mobitela i elektronsku poštu (e-mail).</w:t>
      </w:r>
    </w:p>
    <w:p w:rsidR="00027EF4" w:rsidRDefault="00027EF4" w:rsidP="009B76E3">
      <w:pPr>
        <w:jc w:val="both"/>
        <w:rPr>
          <w:rFonts w:ascii="Calibri" w:hAnsi="Calibri"/>
        </w:rPr>
      </w:pPr>
    </w:p>
    <w:p w:rsidR="00027EF4" w:rsidRDefault="00027EF4" w:rsidP="009B76E3">
      <w:pPr>
        <w:jc w:val="both"/>
        <w:rPr>
          <w:rFonts w:ascii="Calibri" w:hAnsi="Calibri"/>
        </w:rPr>
      </w:pPr>
      <w:r w:rsidRPr="00027EF4">
        <w:rPr>
          <w:rFonts w:ascii="Calibri" w:hAnsi="Calibri"/>
        </w:rPr>
        <w:t>Osobni podaci kandidata obradit će se isključivo u svrhu prov</w:t>
      </w:r>
      <w:r>
        <w:rPr>
          <w:rFonts w:ascii="Calibri" w:hAnsi="Calibri"/>
        </w:rPr>
        <w:t xml:space="preserve">edbe </w:t>
      </w:r>
      <w:r w:rsidRPr="00027EF4">
        <w:rPr>
          <w:rFonts w:ascii="Calibri" w:hAnsi="Calibri"/>
        </w:rPr>
        <w:t>natječaja sukladno Zakonu o provedbi Opće uredbe o zaštiti podataka („Narodne novine“, broj 42/18 i Uredbe (EU) 2016/679).</w:t>
      </w:r>
    </w:p>
    <w:p w:rsidR="00027EF4" w:rsidRDefault="00027EF4" w:rsidP="009B76E3">
      <w:pPr>
        <w:jc w:val="both"/>
        <w:rPr>
          <w:rFonts w:ascii="Calibri" w:hAnsi="Calibri"/>
        </w:rPr>
      </w:pPr>
    </w:p>
    <w:p w:rsidR="00027EF4" w:rsidRDefault="00027EF4" w:rsidP="009B76E3">
      <w:pPr>
        <w:jc w:val="both"/>
        <w:rPr>
          <w:rFonts w:ascii="Calibri" w:hAnsi="Calibri"/>
        </w:rPr>
      </w:pPr>
      <w:r>
        <w:rPr>
          <w:rFonts w:ascii="Calibri" w:hAnsi="Calibri"/>
        </w:rPr>
        <w:t>Dokumentacija dostavljena uz prijavu ne vraća se kandidatima.</w:t>
      </w: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Pr="00C83F7A" w:rsidRDefault="009B76E3" w:rsidP="009B76E3">
      <w:pPr>
        <w:jc w:val="both"/>
        <w:rPr>
          <w:rFonts w:ascii="Calibri" w:hAnsi="Calibri"/>
        </w:rPr>
      </w:pPr>
      <w:r w:rsidRPr="00C83F7A">
        <w:rPr>
          <w:rFonts w:ascii="Calibri" w:hAnsi="Calibri"/>
        </w:rPr>
        <w:t>Za kandidate prijavljene na natječaj koji ispunjavaju formalne uvjete natječaja provest će se prethodna provjera sposobnosti putem intervjua</w:t>
      </w:r>
      <w:r w:rsidR="00027EF4">
        <w:rPr>
          <w:rFonts w:ascii="Calibri" w:hAnsi="Calibri"/>
        </w:rPr>
        <w:t xml:space="preserve">. </w:t>
      </w:r>
      <w:r w:rsidRPr="00C83F7A">
        <w:rPr>
          <w:rFonts w:ascii="Calibri" w:hAnsi="Calibri"/>
        </w:rPr>
        <w:t>Ako kandidat ne pristupi prethodnoj provjeri sposobnosti, smatra se da je povukao prijavu na natječaj.</w:t>
      </w:r>
    </w:p>
    <w:p w:rsidR="009B76E3" w:rsidRPr="00D57926" w:rsidRDefault="009B76E3" w:rsidP="009B76E3">
      <w:pPr>
        <w:jc w:val="both"/>
        <w:rPr>
          <w:rFonts w:ascii="Calibri" w:hAnsi="Calibri"/>
        </w:rPr>
      </w:pPr>
    </w:p>
    <w:p w:rsidR="009B76E3" w:rsidRPr="00560E2C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 xml:space="preserve">Izabrani kandidat/inja dužni su proći program uvođenja u rad u vidu osposobljavanja koji će biti organiziran kroz 20 </w:t>
      </w:r>
      <w:r w:rsidRPr="00560E2C">
        <w:rPr>
          <w:rFonts w:ascii="Calibri" w:hAnsi="Calibri"/>
        </w:rPr>
        <w:t>sati i to prije početka rada.</w:t>
      </w:r>
    </w:p>
    <w:p w:rsidR="009B76E3" w:rsidRPr="00D57926" w:rsidRDefault="009B76E3" w:rsidP="009B76E3">
      <w:pPr>
        <w:jc w:val="both"/>
        <w:rPr>
          <w:rFonts w:ascii="Calibri" w:hAnsi="Calibri"/>
        </w:rPr>
      </w:pPr>
    </w:p>
    <w:p w:rsidR="009B76E3" w:rsidRPr="00A93693" w:rsidRDefault="009B76E3" w:rsidP="009B76E3">
      <w:pPr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I</w:t>
      </w:r>
      <w:r w:rsidRPr="00A93693">
        <w:rPr>
          <w:rFonts w:ascii="Calibri" w:eastAsia="Calibri" w:hAnsi="Calibri" w:cs="Times New Roman"/>
        </w:rPr>
        <w:t>zabrani/a kandidat/inja bit će po potrebi upućen/a na liječnički pregled u ustanovu medicine rada u svrhu dobivanja svjedodžbe o zdravstvenoj sposobnosti i sanitarne knjižice.</w:t>
      </w: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Default="009B76E3" w:rsidP="009B76E3">
      <w:pPr>
        <w:jc w:val="both"/>
        <w:rPr>
          <w:rFonts w:ascii="Calibri" w:hAnsi="Calibri"/>
        </w:rPr>
      </w:pPr>
      <w:r w:rsidRPr="00D57926">
        <w:rPr>
          <w:rFonts w:ascii="Calibri" w:hAnsi="Calibri"/>
        </w:rPr>
        <w:t>S kandidatom/</w:t>
      </w:r>
      <w:proofErr w:type="spellStart"/>
      <w:r w:rsidRPr="00D57926">
        <w:rPr>
          <w:rFonts w:ascii="Calibri" w:hAnsi="Calibri"/>
        </w:rPr>
        <w:t>injom</w:t>
      </w:r>
      <w:proofErr w:type="spellEnd"/>
      <w:r w:rsidRPr="00D57926">
        <w:rPr>
          <w:rFonts w:ascii="Calibri" w:hAnsi="Calibri"/>
        </w:rPr>
        <w:t xml:space="preserve"> za pomoćnika u nastavi, obrazovna ustanov</w:t>
      </w:r>
      <w:r w:rsidR="00EA0CB9">
        <w:rPr>
          <w:rFonts w:ascii="Calibri" w:hAnsi="Calibri"/>
        </w:rPr>
        <w:t xml:space="preserve">a – osnovna </w:t>
      </w:r>
      <w:r w:rsidRPr="00D57926">
        <w:rPr>
          <w:rFonts w:ascii="Calibri" w:hAnsi="Calibri"/>
        </w:rPr>
        <w:t xml:space="preserve">škola sklopit će pisani </w:t>
      </w:r>
      <w:r>
        <w:rPr>
          <w:rFonts w:ascii="Calibri" w:hAnsi="Calibri"/>
        </w:rPr>
        <w:t>U</w:t>
      </w:r>
      <w:r w:rsidRPr="00D57926">
        <w:rPr>
          <w:rFonts w:ascii="Calibri" w:hAnsi="Calibri"/>
        </w:rPr>
        <w:t>govor o radu u kojem će biti utvrđeni poslovi, trajanje, tjedno zaduženje te međusobna prava, obveze i odgovornosti ugovornih strana.</w:t>
      </w: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Pr="00AE08FD" w:rsidRDefault="009B76E3" w:rsidP="009B76E3">
      <w:pPr>
        <w:jc w:val="both"/>
        <w:rPr>
          <w:rFonts w:ascii="Calibri" w:hAnsi="Calibri"/>
          <w:color w:val="FF0000"/>
        </w:rPr>
      </w:pPr>
      <w:r>
        <w:rPr>
          <w:rFonts w:ascii="Calibri" w:hAnsi="Calibri"/>
        </w:rPr>
        <w:t xml:space="preserve">Rok prijave je </w:t>
      </w:r>
      <w:r w:rsidR="000C2011">
        <w:rPr>
          <w:rFonts w:ascii="Calibri" w:hAnsi="Calibri"/>
        </w:rPr>
        <w:t>osam (8</w:t>
      </w:r>
      <w:r w:rsidR="009A1FC7" w:rsidRPr="00EA0CB9">
        <w:rPr>
          <w:rFonts w:ascii="Calibri" w:hAnsi="Calibri"/>
        </w:rPr>
        <w:t>)</w:t>
      </w:r>
      <w:r w:rsidR="009A1FC7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dana od dana objave natječaja </w:t>
      </w:r>
      <w:r w:rsidR="00C0221C">
        <w:rPr>
          <w:rFonts w:ascii="Calibri" w:hAnsi="Calibri"/>
        </w:rPr>
        <w:t>04. 09. 2023.</w:t>
      </w:r>
      <w:bookmarkStart w:id="0" w:name="_GoBack"/>
      <w:bookmarkEnd w:id="0"/>
      <w:r w:rsidR="00EA0CB9">
        <w:rPr>
          <w:rFonts w:ascii="Calibri" w:hAnsi="Calibri"/>
        </w:rPr>
        <w:t xml:space="preserve"> </w:t>
      </w:r>
      <w:r w:rsidRPr="00AE08FD">
        <w:rPr>
          <w:rFonts w:ascii="Calibri" w:hAnsi="Calibri"/>
        </w:rPr>
        <w:t xml:space="preserve"> godine</w:t>
      </w:r>
      <w:r>
        <w:rPr>
          <w:rFonts w:ascii="Calibri" w:hAnsi="Calibri"/>
        </w:rPr>
        <w:t>.</w:t>
      </w:r>
      <w:r w:rsidRPr="00AE08FD">
        <w:rPr>
          <w:rFonts w:ascii="Calibri" w:hAnsi="Calibri"/>
        </w:rPr>
        <w:t xml:space="preserve"> </w:t>
      </w: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Default="009B76E3" w:rsidP="009B76E3">
      <w:pPr>
        <w:jc w:val="both"/>
        <w:rPr>
          <w:rFonts w:ascii="Calibri" w:hAnsi="Calibri"/>
        </w:rPr>
      </w:pPr>
      <w:r>
        <w:rPr>
          <w:rFonts w:ascii="Calibri" w:hAnsi="Calibri"/>
        </w:rPr>
        <w:t>Nepravodobne i nepotpune prijave neće biti razmatrane.</w:t>
      </w:r>
    </w:p>
    <w:p w:rsidR="009B76E3" w:rsidRDefault="009B76E3" w:rsidP="009B76E3">
      <w:pPr>
        <w:jc w:val="both"/>
        <w:rPr>
          <w:rFonts w:ascii="Calibri" w:hAnsi="Calibri"/>
        </w:rPr>
      </w:pPr>
    </w:p>
    <w:p w:rsidR="009B76E3" w:rsidRDefault="009B76E3" w:rsidP="009B76E3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Za sve informacije možete se obratiti na brojeve </w:t>
      </w:r>
      <w:r w:rsidR="00EA0CB9">
        <w:rPr>
          <w:rFonts w:ascii="Calibri" w:hAnsi="Calibri"/>
        </w:rPr>
        <w:t>01/3370-866, kućni 1</w:t>
      </w:r>
      <w:r>
        <w:rPr>
          <w:rFonts w:ascii="Calibri" w:hAnsi="Calibri"/>
        </w:rPr>
        <w:t>.</w:t>
      </w:r>
    </w:p>
    <w:p w:rsidR="009B76E3" w:rsidRDefault="009B76E3" w:rsidP="009B76E3">
      <w:pPr>
        <w:jc w:val="both"/>
        <w:rPr>
          <w:rFonts w:ascii="Calibri" w:hAnsi="Calibri"/>
        </w:rPr>
      </w:pPr>
    </w:p>
    <w:p w:rsidR="00027EF4" w:rsidRDefault="009B76E3" w:rsidP="009B76E3">
      <w:pPr>
        <w:jc w:val="both"/>
        <w:rPr>
          <w:rFonts w:ascii="Calibri" w:hAnsi="Calibri"/>
        </w:rPr>
      </w:pPr>
      <w:r>
        <w:rPr>
          <w:rFonts w:ascii="Calibri" w:hAnsi="Calibri"/>
        </w:rPr>
        <w:t>O rezultatima natječaja kandidati će biti obaviješteni u zakonskom roku.</w:t>
      </w:r>
    </w:p>
    <w:p w:rsidR="00027EF4" w:rsidRDefault="00027EF4" w:rsidP="009B76E3">
      <w:pPr>
        <w:jc w:val="both"/>
        <w:rPr>
          <w:rFonts w:ascii="Calibri" w:hAnsi="Calibri"/>
        </w:rPr>
      </w:pPr>
    </w:p>
    <w:p w:rsidR="00027EF4" w:rsidRDefault="00027EF4" w:rsidP="00027EF4">
      <w:pPr>
        <w:jc w:val="right"/>
        <w:rPr>
          <w:rFonts w:ascii="Calibri" w:hAnsi="Calibri"/>
        </w:rPr>
      </w:pPr>
      <w:r>
        <w:rPr>
          <w:rFonts w:ascii="Calibri" w:hAnsi="Calibri"/>
        </w:rPr>
        <w:t xml:space="preserve">Ravnatelj </w:t>
      </w:r>
    </w:p>
    <w:p w:rsidR="009B76E3" w:rsidRPr="00D57926" w:rsidRDefault="00027EF4" w:rsidP="00027EF4">
      <w:pPr>
        <w:jc w:val="right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Zvonimir </w:t>
      </w:r>
      <w:proofErr w:type="spellStart"/>
      <w:r>
        <w:rPr>
          <w:rFonts w:ascii="Calibri" w:hAnsi="Calibri"/>
        </w:rPr>
        <w:t>Markić</w:t>
      </w:r>
      <w:proofErr w:type="spellEnd"/>
      <w:r w:rsidR="009B76E3">
        <w:rPr>
          <w:rFonts w:ascii="Calibri" w:hAnsi="Calibri"/>
        </w:rPr>
        <w:tab/>
      </w:r>
      <w:r w:rsidR="009B76E3">
        <w:rPr>
          <w:rFonts w:ascii="Calibri" w:hAnsi="Calibri"/>
        </w:rPr>
        <w:tab/>
      </w:r>
      <w:r w:rsidR="009B76E3">
        <w:rPr>
          <w:rFonts w:ascii="Calibri" w:hAnsi="Calibri"/>
        </w:rPr>
        <w:tab/>
      </w:r>
    </w:p>
    <w:p w:rsidR="009B76E3" w:rsidRPr="00D57926" w:rsidRDefault="009B76E3" w:rsidP="00027EF4">
      <w:pPr>
        <w:jc w:val="right"/>
        <w:rPr>
          <w:rFonts w:ascii="Calibri" w:hAnsi="Calibri"/>
        </w:rPr>
      </w:pPr>
    </w:p>
    <w:p w:rsidR="009B76E3" w:rsidRDefault="009B76E3" w:rsidP="009B76E3"/>
    <w:p w:rsidR="00E36819" w:rsidRDefault="00E36819"/>
    <w:sectPr w:rsidR="00E36819" w:rsidSect="005E31AB"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39ACC6"/>
    <w:multiLevelType w:val="hybridMultilevel"/>
    <w:tmpl w:val="F5130DE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E80836"/>
    <w:multiLevelType w:val="hybridMultilevel"/>
    <w:tmpl w:val="41A02168"/>
    <w:lvl w:ilvl="0" w:tplc="A18E57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1393AD"/>
    <w:multiLevelType w:val="hybridMultilevel"/>
    <w:tmpl w:val="B4D98E1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68E30FA4"/>
    <w:multiLevelType w:val="hybridMultilevel"/>
    <w:tmpl w:val="3B6296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E3"/>
    <w:rsid w:val="00027EF4"/>
    <w:rsid w:val="000C2011"/>
    <w:rsid w:val="00372BFB"/>
    <w:rsid w:val="00586E80"/>
    <w:rsid w:val="005C0DC9"/>
    <w:rsid w:val="00675A98"/>
    <w:rsid w:val="00821D8E"/>
    <w:rsid w:val="008427AF"/>
    <w:rsid w:val="0087781B"/>
    <w:rsid w:val="00996D58"/>
    <w:rsid w:val="009A1FC7"/>
    <w:rsid w:val="009B76E3"/>
    <w:rsid w:val="00C0221C"/>
    <w:rsid w:val="00C0546A"/>
    <w:rsid w:val="00DB3213"/>
    <w:rsid w:val="00E23B1A"/>
    <w:rsid w:val="00E36819"/>
    <w:rsid w:val="00EA0CB9"/>
    <w:rsid w:val="00F3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0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6E3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B76E3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9B76E3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6E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6E8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C0D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ivancica-prugovecki@zagzup.zagrebacka-zupanija.hr</dc:creator>
  <cp:lastModifiedBy>skole</cp:lastModifiedBy>
  <cp:revision>2</cp:revision>
  <cp:lastPrinted>2021-01-28T07:42:00Z</cp:lastPrinted>
  <dcterms:created xsi:type="dcterms:W3CDTF">2023-09-04T06:15:00Z</dcterms:created>
  <dcterms:modified xsi:type="dcterms:W3CDTF">2023-09-04T06:15:00Z</dcterms:modified>
</cp:coreProperties>
</file>